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FBDC"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14:paraId="7C9CCF9B" w14:textId="77777777" w:rsidR="00AA0171" w:rsidRPr="00C21DC4" w:rsidRDefault="00AA0171" w:rsidP="00AA0171">
      <w:pPr>
        <w:spacing w:after="0" w:line="240" w:lineRule="auto"/>
        <w:jc w:val="center"/>
        <w:rPr>
          <w:rFonts w:ascii="Verdana" w:hAnsi="Verdana" w:cs="Times New Roman"/>
          <w:b/>
          <w:sz w:val="18"/>
          <w:szCs w:val="18"/>
        </w:rPr>
      </w:pPr>
    </w:p>
    <w:p w14:paraId="26D55F5A" w14:textId="77777777"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14:paraId="62B7C4DA"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14:paraId="5B2ED2A8" w14:textId="77777777" w:rsidTr="00C21DC4">
        <w:tc>
          <w:tcPr>
            <w:tcW w:w="993" w:type="dxa"/>
          </w:tcPr>
          <w:p w14:paraId="3F07D22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A15549E"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14:paraId="592AD4B4" w14:textId="603D341D" w:rsidR="00AA0171" w:rsidRPr="00C21DC4" w:rsidRDefault="00CA0456" w:rsidP="00092250">
            <w:pPr>
              <w:tabs>
                <w:tab w:val="left" w:pos="1134"/>
                <w:tab w:val="left" w:pos="9356"/>
              </w:tabs>
              <w:ind w:right="-1"/>
              <w:jc w:val="both"/>
              <w:rPr>
                <w:rFonts w:ascii="Verdana" w:hAnsi="Verdana" w:cs="Times New Roman"/>
                <w:sz w:val="18"/>
                <w:szCs w:val="18"/>
              </w:rPr>
            </w:pPr>
            <w:r w:rsidRPr="00CA0456">
              <w:rPr>
                <w:rFonts w:ascii="Verdana" w:hAnsi="Verdana" w:cs="Times New Roman"/>
                <w:sz w:val="18"/>
                <w:szCs w:val="18"/>
              </w:rPr>
              <w:t>ПАО «Лукойл»</w:t>
            </w:r>
          </w:p>
        </w:tc>
      </w:tr>
      <w:tr w:rsidR="00AA0171" w:rsidRPr="00C21DC4" w14:paraId="62B7716E" w14:textId="77777777" w:rsidTr="00C21DC4">
        <w:tc>
          <w:tcPr>
            <w:tcW w:w="993" w:type="dxa"/>
          </w:tcPr>
          <w:p w14:paraId="2E546BFF"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7BFDDD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14:paraId="16AF6B63" w14:textId="6CE04063" w:rsidR="00AA0171" w:rsidRPr="00C21DC4" w:rsidRDefault="00CA0456" w:rsidP="00092250">
            <w:pPr>
              <w:tabs>
                <w:tab w:val="left" w:pos="1134"/>
                <w:tab w:val="left" w:pos="9356"/>
              </w:tabs>
              <w:ind w:right="-1"/>
              <w:jc w:val="both"/>
              <w:rPr>
                <w:rFonts w:ascii="Verdana" w:hAnsi="Verdana" w:cs="Times New Roman"/>
                <w:sz w:val="18"/>
                <w:szCs w:val="18"/>
              </w:rPr>
            </w:pPr>
            <w:r w:rsidRPr="00CA0456">
              <w:rPr>
                <w:rFonts w:ascii="Verdana" w:hAnsi="Verdana" w:cs="Times New Roman"/>
                <w:sz w:val="18"/>
                <w:szCs w:val="18"/>
              </w:rPr>
              <w:t>RU0009024277</w:t>
            </w:r>
          </w:p>
        </w:tc>
      </w:tr>
      <w:tr w:rsidR="00AA0171" w:rsidRPr="00C21DC4" w14:paraId="7D1AFE3A" w14:textId="77777777" w:rsidTr="00C21DC4">
        <w:tc>
          <w:tcPr>
            <w:tcW w:w="993" w:type="dxa"/>
          </w:tcPr>
          <w:p w14:paraId="32877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12419D7B"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14:paraId="7A432623"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14:paraId="4865C9B5" w14:textId="77777777" w:rsidTr="00C21DC4">
        <w:tc>
          <w:tcPr>
            <w:tcW w:w="993" w:type="dxa"/>
          </w:tcPr>
          <w:p w14:paraId="0F97FE78"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9FDC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14:paraId="7B58F635" w14:textId="77777777"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14:paraId="1EEA3D53"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14:paraId="1B3F6C8D"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14:paraId="6B341711"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14:paraId="26FDBE3A" w14:textId="77777777" w:rsidTr="00C21DC4">
        <w:tc>
          <w:tcPr>
            <w:tcW w:w="993" w:type="dxa"/>
          </w:tcPr>
          <w:p w14:paraId="03F7F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B1FE83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14:paraId="721BE216" w14:textId="4BA5E80D" w:rsidR="00DF559F" w:rsidRPr="00C21DC4" w:rsidRDefault="00CA0456"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03</w:t>
            </w:r>
            <w:r w:rsidR="001642AF">
              <w:rPr>
                <w:rFonts w:ascii="Verdana" w:hAnsi="Verdana" w:cs="Times New Roman"/>
                <w:sz w:val="18"/>
                <w:szCs w:val="18"/>
              </w:rPr>
              <w:t>.</w:t>
            </w:r>
            <w:r w:rsidR="00793DD5">
              <w:rPr>
                <w:rFonts w:ascii="Verdana" w:hAnsi="Verdana" w:cs="Times New Roman"/>
                <w:sz w:val="18"/>
                <w:szCs w:val="18"/>
              </w:rPr>
              <w:t>0</w:t>
            </w:r>
            <w:r>
              <w:rPr>
                <w:rFonts w:ascii="Verdana" w:hAnsi="Verdana" w:cs="Times New Roman"/>
                <w:sz w:val="18"/>
                <w:szCs w:val="18"/>
              </w:rPr>
              <w:t>6</w:t>
            </w:r>
            <w:r w:rsidR="001642AF">
              <w:rPr>
                <w:rFonts w:ascii="Verdana" w:hAnsi="Verdana" w:cs="Times New Roman"/>
                <w:sz w:val="18"/>
                <w:szCs w:val="18"/>
              </w:rPr>
              <w:t>.202</w:t>
            </w:r>
            <w:r w:rsidR="00793DD5">
              <w:rPr>
                <w:rFonts w:ascii="Verdana" w:hAnsi="Verdana" w:cs="Times New Roman"/>
                <w:sz w:val="18"/>
                <w:szCs w:val="18"/>
              </w:rPr>
              <w:t>5</w:t>
            </w:r>
          </w:p>
          <w:p w14:paraId="32BD65F9" w14:textId="77777777"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14:paraId="705CCC8E" w14:textId="77777777" w:rsidTr="00C21DC4">
        <w:tc>
          <w:tcPr>
            <w:tcW w:w="993" w:type="dxa"/>
          </w:tcPr>
          <w:p w14:paraId="6F77767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859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14:paraId="3C70557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14:paraId="3C8C6072"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20B3469" w14:textId="77777777" w:rsidTr="00C21DC4">
        <w:tc>
          <w:tcPr>
            <w:tcW w:w="993" w:type="dxa"/>
          </w:tcPr>
          <w:p w14:paraId="332046F1"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84E5FFE" w14:textId="77777777"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14:paraId="71C5884F" w14:textId="77777777"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14:paraId="20F3726D" w14:textId="77777777" w:rsidTr="00C21DC4">
        <w:tc>
          <w:tcPr>
            <w:tcW w:w="9568" w:type="dxa"/>
            <w:gridSpan w:val="3"/>
          </w:tcPr>
          <w:p w14:paraId="42E687C5"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14:paraId="7D180A28" w14:textId="77777777" w:rsidTr="00C21DC4">
        <w:tc>
          <w:tcPr>
            <w:tcW w:w="993" w:type="dxa"/>
          </w:tcPr>
          <w:p w14:paraId="36797B9E"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D8822D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14:paraId="1AAD1554" w14:textId="77777777"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14:paraId="3112275A" w14:textId="77777777" w:rsidTr="00C21DC4">
        <w:tc>
          <w:tcPr>
            <w:tcW w:w="993" w:type="dxa"/>
          </w:tcPr>
          <w:p w14:paraId="1E4AAE26"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3207A6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(e-mail)</w:t>
            </w:r>
          </w:p>
        </w:tc>
        <w:tc>
          <w:tcPr>
            <w:tcW w:w="5315" w:type="dxa"/>
          </w:tcPr>
          <w:p w14:paraId="6A9D56A7"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9C8CA5F" w14:textId="77777777" w:rsidTr="00C21DC4">
        <w:tc>
          <w:tcPr>
            <w:tcW w:w="993" w:type="dxa"/>
          </w:tcPr>
          <w:p w14:paraId="207C63A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F074A0A" w14:textId="77777777"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14:paraId="35B05C11"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14:paraId="5C7C352A" w14:textId="77777777" w:rsidTr="00C21DC4">
        <w:tc>
          <w:tcPr>
            <w:tcW w:w="9568" w:type="dxa"/>
            <w:gridSpan w:val="3"/>
          </w:tcPr>
          <w:p w14:paraId="37088251"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14:paraId="1DF9BD94" w14:textId="77777777" w:rsidTr="00C21DC4">
        <w:tc>
          <w:tcPr>
            <w:tcW w:w="993" w:type="dxa"/>
          </w:tcPr>
          <w:p w14:paraId="24108100"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831905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14:paraId="107AAA41" w14:textId="77777777"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14:paraId="4CE23AE2" w14:textId="77777777"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14:paraId="1577C824" w14:textId="77777777" w:rsidTr="00C21DC4">
        <w:tc>
          <w:tcPr>
            <w:tcW w:w="9568" w:type="dxa"/>
            <w:gridSpan w:val="3"/>
          </w:tcPr>
          <w:p w14:paraId="10EAA991" w14:textId="77777777"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14:paraId="25E2CEEF" w14:textId="77777777" w:rsidTr="00C21DC4">
        <w:tc>
          <w:tcPr>
            <w:tcW w:w="993" w:type="dxa"/>
          </w:tcPr>
          <w:p w14:paraId="2F45C3DA"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2775392"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14:paraId="56CDC58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14:paraId="2F20B74C"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14:paraId="1524A8D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14:paraId="3A6F005A"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14:paraId="4F6D3CE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14:paraId="2CC683AC" w14:textId="77777777"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(корр/с или р/с Получателя)</w:t>
            </w:r>
          </w:p>
        </w:tc>
        <w:tc>
          <w:tcPr>
            <w:tcW w:w="5315" w:type="dxa"/>
          </w:tcPr>
          <w:p w14:paraId="56B62CD5" w14:textId="77777777"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14:paraId="09295B5A" w14:textId="77777777" w:rsidR="00AA0171" w:rsidRPr="00C21DC4" w:rsidRDefault="00AA0171" w:rsidP="00AA0171">
      <w:pPr>
        <w:tabs>
          <w:tab w:val="left" w:pos="1134"/>
          <w:tab w:val="left" w:pos="9356"/>
        </w:tabs>
        <w:ind w:right="-1"/>
        <w:jc w:val="both"/>
        <w:rPr>
          <w:rFonts w:ascii="Verdana" w:hAnsi="Verdana" w:cs="Times New Roman"/>
          <w:sz w:val="18"/>
          <w:szCs w:val="18"/>
        </w:rPr>
      </w:pPr>
    </w:p>
    <w:p w14:paraId="12A24BD6" w14:textId="77777777"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14:paraId="774416CC" w14:textId="77777777"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Выписка с брокерского счета держателя в АО «Halyk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14:paraId="0A2B89F2" w14:textId="5C45E71D"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CA0456">
        <w:rPr>
          <w:rFonts w:ascii="Verdana" w:eastAsia="Calibri" w:hAnsi="Verdana" w:cs="Times New Roman"/>
          <w:b/>
          <w:bCs/>
          <w:sz w:val="18"/>
          <w:szCs w:val="18"/>
        </w:rPr>
        <w:t>03</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w:t>
      </w:r>
      <w:r w:rsidR="00CA0456">
        <w:rPr>
          <w:rFonts w:ascii="Verdana" w:eastAsia="Calibri" w:hAnsi="Verdana" w:cs="Times New Roman"/>
          <w:b/>
          <w:bCs/>
          <w:sz w:val="18"/>
          <w:szCs w:val="18"/>
        </w:rPr>
        <w:t>6</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14:paraId="4357C9E1" w14:textId="77777777" w:rsidR="00364548" w:rsidRDefault="00364548" w:rsidP="00BC499A">
      <w:pPr>
        <w:rPr>
          <w:rFonts w:ascii="Verdana" w:eastAsia="Calibri" w:hAnsi="Verdana" w:cs="Times New Roman"/>
          <w:sz w:val="18"/>
          <w:szCs w:val="18"/>
        </w:rPr>
      </w:pPr>
    </w:p>
    <w:p w14:paraId="19E882B9" w14:textId="77777777"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14:paraId="07EBBFB6"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A266E0C"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F58C6C2"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BCDD8D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303A9B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E917DCE"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0E9442DF"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68D6223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79EBF444"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6C06D5CD"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5D45187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3EC8D5AA" w14:textId="77777777"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39B9B054" w14:textId="77777777"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14:paraId="23AE4AA1"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14:paraId="56591D8A" w14:textId="77777777" w:rsidTr="00092250">
        <w:tc>
          <w:tcPr>
            <w:tcW w:w="3546" w:type="dxa"/>
          </w:tcPr>
          <w:p w14:paraId="7071BA3B"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14:paraId="56026F08"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14:paraId="366A5AA7"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14:paraId="29247CDB"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14:paraId="77D69C45"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14:paraId="7F36048A"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14:paraId="33CF1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2ABC6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18D27432" w14:textId="77777777" w:rsidR="00AA0171" w:rsidRPr="00C21DC4" w:rsidRDefault="00AA0171" w:rsidP="00AA0171">
      <w:pPr>
        <w:spacing w:after="0" w:line="288" w:lineRule="auto"/>
        <w:ind w:left="57" w:right="57"/>
        <w:rPr>
          <w:rFonts w:ascii="Verdana" w:hAnsi="Verdana" w:cs="Times New Roman"/>
          <w:bCs/>
          <w:snapToGrid w:val="0"/>
          <w:sz w:val="18"/>
          <w:szCs w:val="18"/>
        </w:rPr>
      </w:pPr>
    </w:p>
    <w:p w14:paraId="5CC0697F" w14:textId="77777777"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E45" w14:textId="77777777" w:rsidR="005C001B" w:rsidRDefault="005C001B" w:rsidP="00AA0171">
      <w:pPr>
        <w:spacing w:after="0" w:line="240" w:lineRule="auto"/>
      </w:pPr>
      <w:r>
        <w:separator/>
      </w:r>
    </w:p>
  </w:endnote>
  <w:endnote w:type="continuationSeparator" w:id="0">
    <w:p w14:paraId="53B74AE1" w14:textId="77777777"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7BAA" w14:textId="77777777" w:rsidR="005C001B" w:rsidRDefault="005C001B" w:rsidP="00AA0171">
      <w:pPr>
        <w:spacing w:after="0" w:line="240" w:lineRule="auto"/>
      </w:pPr>
      <w:r>
        <w:separator/>
      </w:r>
    </w:p>
  </w:footnote>
  <w:footnote w:type="continuationSeparator" w:id="0">
    <w:p w14:paraId="7ECE265E" w14:textId="77777777"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53DD3"/>
    <w:rsid w:val="002B4B01"/>
    <w:rsid w:val="003625C3"/>
    <w:rsid w:val="00364548"/>
    <w:rsid w:val="00387942"/>
    <w:rsid w:val="003F3C17"/>
    <w:rsid w:val="00465E19"/>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A0456"/>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EF3"/>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15</cp:revision>
  <dcterms:created xsi:type="dcterms:W3CDTF">2024-09-04T21:15:00Z</dcterms:created>
  <dcterms:modified xsi:type="dcterms:W3CDTF">2025-06-23T05:54:00Z</dcterms:modified>
</cp:coreProperties>
</file>